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9B7048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(полное наименование юридического лица, иностранной организации, не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являющейся юридическим лицом)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субъект кредитной истории) в лице 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9B7048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(должность служащего, фамилия,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собственное имя, отчество (если таковое имеется)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выражает согласие 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(указывается пользователь кредитной истории, которому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дается согласие)</w:t>
      </w:r>
    </w:p>
    <w:p w:rsidR="004D3F6E" w:rsidRDefault="009B7048" w:rsidP="004D3F6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пользователь кредитной истории) на предоставление ему Национальным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банком кредитного отчета субъекта кредитной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истории </w:t>
      </w:r>
    </w:p>
    <w:p w:rsidR="009B7048" w:rsidRPr="00F931E8" w:rsidRDefault="00F931E8" w:rsidP="00F931E8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bookmarkStart w:id="0" w:name="_GoBack"/>
      <w:r w:rsidRPr="00F931E8">
        <w:rPr>
          <w:rFonts w:ascii="Times New Roman" w:hAnsi="Times New Roman" w:cs="Times New Roman"/>
          <w:color w:val="000000"/>
          <w:sz w:val="24"/>
          <w:szCs w:val="24"/>
          <w:u w:val="single"/>
        </w:rPr>
        <w:t>для заключения договоров поручительства, а также сопровождения или изменения заключенных договоров поручительства</w:t>
      </w:r>
      <w:r w:rsidR="009B7048" w:rsidRPr="00F931E8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bookmarkEnd w:id="0"/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(указывается цель получения кредитного отчета)</w:t>
      </w:r>
    </w:p>
    <w:p w:rsidR="009B7048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" w:name="793"/>
      <w:bookmarkEnd w:id="1"/>
      <w:r w:rsidRPr="00583DC4">
        <w:rPr>
          <w:rFonts w:ascii="Times New Roman" w:hAnsi="Times New Roman" w:cs="Times New Roman"/>
          <w:color w:val="000000"/>
        </w:rPr>
        <w:t> </w:t>
      </w:r>
      <w:bookmarkStart w:id="2" w:name="1544"/>
      <w:bookmarkEnd w:id="2"/>
      <w:r w:rsidRPr="00583DC4">
        <w:rPr>
          <w:rFonts w:ascii="Times New Roman" w:hAnsi="Times New Roman" w:cs="Times New Roman"/>
          <w:color w:val="000000"/>
        </w:rPr>
        <w:t xml:space="preserve"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истории, сведения о которой представлены в Кредитный регистр, </w:t>
      </w:r>
      <w:r w:rsidR="00CC458E" w:rsidRPr="00583DC4">
        <w:rPr>
          <w:rFonts w:ascii="Times New Roman" w:hAnsi="Times New Roman" w:cs="Times New Roman"/>
          <w:color w:val="000000"/>
        </w:rPr>
        <w:t>–</w:t>
      </w:r>
      <w:r w:rsidRPr="00583DC4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 сведения о которой представлены в Кредитный регистр,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факторинговой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факторинговой операции, действует в течение всего срока действия указанного требования до его прекращения в установл</w:t>
      </w:r>
      <w:r w:rsidR="00551939">
        <w:rPr>
          <w:rFonts w:ascii="Times New Roman" w:hAnsi="Times New Roman" w:cs="Times New Roman"/>
          <w:color w:val="000000"/>
        </w:rPr>
        <w:t>енном законодательством порядке</w:t>
      </w:r>
      <w:r w:rsidRPr="00583DC4">
        <w:rPr>
          <w:rFonts w:ascii="Times New Roman" w:hAnsi="Times New Roman" w:cs="Times New Roman"/>
          <w:color w:val="000000"/>
        </w:rPr>
        <w:t>.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3" w:name="794"/>
      <w:bookmarkStart w:id="4" w:name="795"/>
      <w:bookmarkEnd w:id="3"/>
      <w:bookmarkEnd w:id="4"/>
      <w:r w:rsidRPr="00583DC4">
        <w:rPr>
          <w:rFonts w:ascii="Times New Roman" w:hAnsi="Times New Roman" w:cs="Times New Roman"/>
          <w:color w:val="000000"/>
          <w:sz w:val="12"/>
        </w:rPr>
        <w:t> </w:t>
      </w:r>
    </w:p>
    <w:tbl>
      <w:tblPr>
        <w:tblW w:w="9609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3"/>
        <w:gridCol w:w="1334"/>
        <w:gridCol w:w="1780"/>
        <w:gridCol w:w="63"/>
        <w:gridCol w:w="1559"/>
      </w:tblGrid>
      <w:tr w:rsidR="009B7048" w:rsidRPr="00583DC4" w:rsidTr="004D3F6E">
        <w:trPr>
          <w:trHeight w:val="14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51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субъекте кредитной истории &lt;*&gt;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Действующие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Прежние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4D3F6E">
        <w:trPr>
          <w:trHeight w:val="63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 (для юридического лица Республики Беларусь)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4D3F6E">
        <w:trPr>
          <w:trHeight w:val="79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из документа, подтверждающего статус иностранного юридического лица и иностранной организации, не являющейся юридическим лицом по иностранному праву (юридическим лицом Республики Беларусь не заполняется):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4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создания (регистрации)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номер создания (регистрации)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4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страна места нахождения (регистрации)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63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реорганизации (для юридического лица Республики Беларусь, возникшего в результате реорганизации одного или нескольких юридических лиц):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форма реорганизации (слияние, разделение, преобразование, присоединение)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8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реорганизации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8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полное наименование реорганизованного(</w:t>
            </w:r>
            <w:proofErr w:type="spellStart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ых</w:t>
            </w:r>
            <w:proofErr w:type="spellEnd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) юридического(их) лица (лиц)</w:t>
            </w: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</w:tr>
      <w:tr w:rsidR="009B7048" w:rsidRPr="00583DC4" w:rsidTr="004D3F6E">
        <w:trPr>
          <w:trHeight w:val="15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</w:tbl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797"/>
      <w:bookmarkEnd w:id="5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За субъекта кредитной истории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(подпись)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Дата согласия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М.П. &lt;**&gt;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00"/>
      <w:bookmarkEnd w:id="6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801"/>
      <w:bookmarkEnd w:id="7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802"/>
      <w:bookmarkStart w:id="9" w:name="804"/>
      <w:bookmarkEnd w:id="8"/>
      <w:bookmarkEnd w:id="9"/>
      <w:r w:rsidRPr="00583DC4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0" w:name="805"/>
      <w:bookmarkEnd w:id="10"/>
      <w:r w:rsidRPr="00583DC4">
        <w:rPr>
          <w:rFonts w:ascii="Times New Roman" w:hAnsi="Times New Roman" w:cs="Times New Roman"/>
          <w:color w:val="000000"/>
        </w:rPr>
        <w:t xml:space="preserve">&lt;**&gt; Печать может не проставляться субъектом кредитной истории, который в соответствии с законодательными актами вправе не использовать печать. </w:t>
      </w:r>
    </w:p>
    <w:p w:rsidR="00CC458E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1" w:name="806"/>
      <w:bookmarkEnd w:id="11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83DC4">
        <w:rPr>
          <w:rFonts w:ascii="Times New Roman" w:hAnsi="Times New Roman" w:cs="Times New Roman"/>
          <w:color w:val="000000"/>
          <w:sz w:val="24"/>
        </w:rPr>
        <w:t>Отметка лица, в присутст</w:t>
      </w:r>
      <w:r w:rsidR="00551939">
        <w:rPr>
          <w:rFonts w:ascii="Times New Roman" w:hAnsi="Times New Roman" w:cs="Times New Roman"/>
          <w:color w:val="000000"/>
          <w:sz w:val="24"/>
        </w:rPr>
        <w:t>вии которого оформлено согласие</w:t>
      </w:r>
      <w:r w:rsidRPr="00583DC4">
        <w:rPr>
          <w:rFonts w:ascii="Times New Roman" w:hAnsi="Times New Roman" w:cs="Times New Roman"/>
          <w:color w:val="000000"/>
          <w:sz w:val="24"/>
        </w:rPr>
        <w:t>: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2" w:name="807"/>
      <w:bookmarkEnd w:id="12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(подпись)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809"/>
      <w:bookmarkEnd w:id="13"/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sectPr w:rsidR="009B7048" w:rsidRPr="00583DC4" w:rsidSect="00583DC4"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B"/>
    <w:rsid w:val="004D3F6E"/>
    <w:rsid w:val="00551939"/>
    <w:rsid w:val="00583DC4"/>
    <w:rsid w:val="009B7048"/>
    <w:rsid w:val="00B04D8B"/>
    <w:rsid w:val="00B37559"/>
    <w:rsid w:val="00B747AB"/>
    <w:rsid w:val="00C20E40"/>
    <w:rsid w:val="00CC458E"/>
    <w:rsid w:val="00F9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2F21-6961-4575-B70D-B702BAF6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Татьяна Олеговна Жолнеркевич</cp:lastModifiedBy>
  <cp:revision>2</cp:revision>
  <dcterms:created xsi:type="dcterms:W3CDTF">2025-01-03T11:37:00Z</dcterms:created>
  <dcterms:modified xsi:type="dcterms:W3CDTF">2025-01-03T11:37:00Z</dcterms:modified>
</cp:coreProperties>
</file>